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BB" w:rsidRPr="00A52977" w:rsidRDefault="007259AA" w:rsidP="003D58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№ </w:t>
      </w:r>
      <w:r w:rsidR="00A17484">
        <w:rPr>
          <w:rFonts w:ascii="Times New Roman" w:hAnsi="Times New Roman"/>
          <w:sz w:val="28"/>
          <w:szCs w:val="28"/>
        </w:rPr>
        <w:t>____</w:t>
      </w:r>
    </w:p>
    <w:p w:rsidR="003D58BB" w:rsidRDefault="003D58BB" w:rsidP="003D58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Купли-продажи</w:t>
      </w:r>
    </w:p>
    <w:p w:rsidR="003D58BB" w:rsidRDefault="00A17484" w:rsidP="003D58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 w:rsidR="003D58BB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____________</w:t>
      </w:r>
      <w:r w:rsidR="00FE526E">
        <w:rPr>
          <w:rFonts w:ascii="Times New Roman" w:hAnsi="Times New Roman"/>
          <w:sz w:val="28"/>
          <w:szCs w:val="28"/>
        </w:rPr>
        <w:t xml:space="preserve">  2020</w:t>
      </w:r>
      <w:r w:rsidR="003D58BB">
        <w:rPr>
          <w:rFonts w:ascii="Times New Roman" w:hAnsi="Times New Roman"/>
          <w:sz w:val="28"/>
          <w:szCs w:val="28"/>
        </w:rPr>
        <w:t xml:space="preserve"> г.</w:t>
      </w:r>
    </w:p>
    <w:p w:rsidR="00F06B12" w:rsidRDefault="008B4713" w:rsidP="00F06B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41C73" w:rsidRPr="00D41C73">
        <w:rPr>
          <w:rFonts w:ascii="Times New Roman" w:hAnsi="Times New Roman"/>
          <w:sz w:val="28"/>
          <w:szCs w:val="28"/>
        </w:rPr>
        <w:t>Мы,</w:t>
      </w:r>
      <w:proofErr w:type="gramStart"/>
      <w:r w:rsidR="00D41C73">
        <w:rPr>
          <w:rFonts w:ascii="Times New Roman" w:hAnsi="Times New Roman"/>
          <w:b/>
          <w:sz w:val="28"/>
          <w:szCs w:val="28"/>
        </w:rPr>
        <w:t xml:space="preserve"> </w:t>
      </w:r>
      <w:r w:rsidR="00F06B12">
        <w:rPr>
          <w:rFonts w:ascii="Times New Roman" w:hAnsi="Times New Roman"/>
          <w:b/>
          <w:i/>
          <w:sz w:val="26"/>
          <w:szCs w:val="26"/>
          <w:u w:val="single"/>
        </w:rPr>
        <w:t xml:space="preserve">                                                                                  </w:t>
      </w:r>
      <w:r w:rsidR="008C5C3E" w:rsidRPr="008C5C3E">
        <w:rPr>
          <w:rFonts w:ascii="Times New Roman" w:hAnsi="Times New Roman"/>
          <w:sz w:val="26"/>
          <w:szCs w:val="26"/>
        </w:rPr>
        <w:t>,</w:t>
      </w:r>
      <w:proofErr w:type="gramEnd"/>
      <w:r w:rsidR="008C5C3E" w:rsidRPr="008C5C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41C73">
        <w:rPr>
          <w:rFonts w:ascii="Times New Roman" w:hAnsi="Times New Roman"/>
          <w:sz w:val="26"/>
          <w:szCs w:val="26"/>
        </w:rPr>
        <w:t>именуем</w:t>
      </w:r>
      <w:r w:rsidR="00F06B12">
        <w:rPr>
          <w:rFonts w:ascii="Times New Roman" w:hAnsi="Times New Roman"/>
          <w:sz w:val="26"/>
          <w:szCs w:val="26"/>
        </w:rPr>
        <w:t>ый</w:t>
      </w:r>
      <w:r w:rsidR="003D58BB" w:rsidRPr="008C5C3E">
        <w:rPr>
          <w:rFonts w:ascii="Times New Roman" w:hAnsi="Times New Roman"/>
          <w:sz w:val="26"/>
          <w:szCs w:val="26"/>
        </w:rPr>
        <w:t xml:space="preserve"> в дальнейшем «Заказчик», с одной стороны, и </w:t>
      </w:r>
      <w:r w:rsidR="00F06B12"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r w:rsidR="00075FFC">
        <w:rPr>
          <w:rFonts w:ascii="Times New Roman" w:hAnsi="Times New Roman"/>
          <w:sz w:val="26"/>
          <w:szCs w:val="26"/>
        </w:rPr>
        <w:t>Валерия</w:t>
      </w:r>
      <w:r w:rsidR="00F06B12">
        <w:rPr>
          <w:rFonts w:ascii="Times New Roman" w:hAnsi="Times New Roman"/>
          <w:sz w:val="26"/>
          <w:szCs w:val="26"/>
        </w:rPr>
        <w:t>»</w:t>
      </w:r>
      <w:r w:rsidR="00D16AC6">
        <w:rPr>
          <w:rFonts w:ascii="Times New Roman" w:hAnsi="Times New Roman"/>
          <w:sz w:val="26"/>
          <w:szCs w:val="26"/>
        </w:rPr>
        <w:t>.</w:t>
      </w:r>
      <w:r w:rsidR="003D58BB" w:rsidRPr="008C5C3E">
        <w:rPr>
          <w:rFonts w:ascii="Times New Roman" w:hAnsi="Times New Roman"/>
          <w:sz w:val="26"/>
          <w:szCs w:val="26"/>
        </w:rPr>
        <w:t xml:space="preserve">, в лице Генерального директора </w:t>
      </w:r>
      <w:r w:rsidR="00F06B12">
        <w:rPr>
          <w:rFonts w:ascii="Times New Roman" w:hAnsi="Times New Roman"/>
          <w:sz w:val="26"/>
          <w:szCs w:val="26"/>
        </w:rPr>
        <w:t>Иванова Дмитрия Александровича</w:t>
      </w:r>
      <w:r w:rsidR="003D58BB" w:rsidRPr="008C5C3E">
        <w:rPr>
          <w:rFonts w:ascii="Times New Roman" w:hAnsi="Times New Roman"/>
          <w:sz w:val="26"/>
          <w:szCs w:val="26"/>
        </w:rPr>
        <w:t>, действу</w:t>
      </w:r>
      <w:r w:rsidRPr="008C5C3E">
        <w:rPr>
          <w:rFonts w:ascii="Times New Roman" w:hAnsi="Times New Roman"/>
          <w:sz w:val="26"/>
          <w:szCs w:val="26"/>
        </w:rPr>
        <w:t>ю</w:t>
      </w:r>
      <w:r w:rsidR="003D58BB" w:rsidRPr="008C5C3E">
        <w:rPr>
          <w:rFonts w:ascii="Times New Roman" w:hAnsi="Times New Roman"/>
          <w:sz w:val="26"/>
          <w:szCs w:val="26"/>
        </w:rPr>
        <w:t>щего на осн</w:t>
      </w:r>
      <w:r w:rsidRPr="008C5C3E">
        <w:rPr>
          <w:rFonts w:ascii="Times New Roman" w:hAnsi="Times New Roman"/>
          <w:sz w:val="26"/>
          <w:szCs w:val="26"/>
        </w:rPr>
        <w:t>о</w:t>
      </w:r>
      <w:r w:rsidR="003D58BB" w:rsidRPr="008C5C3E">
        <w:rPr>
          <w:rFonts w:ascii="Times New Roman" w:hAnsi="Times New Roman"/>
          <w:sz w:val="26"/>
          <w:szCs w:val="26"/>
        </w:rPr>
        <w:t>вании Свидетельства</w:t>
      </w:r>
      <w:r w:rsidRPr="008C5C3E">
        <w:rPr>
          <w:rFonts w:ascii="Times New Roman" w:hAnsi="Times New Roman"/>
          <w:sz w:val="26"/>
          <w:szCs w:val="26"/>
        </w:rPr>
        <w:t xml:space="preserve"> о регистрации № </w:t>
      </w:r>
      <w:r w:rsidR="00F06B12">
        <w:rPr>
          <w:rFonts w:ascii="Times New Roman" w:hAnsi="Times New Roman"/>
          <w:sz w:val="26"/>
          <w:szCs w:val="26"/>
        </w:rPr>
        <w:t>1</w:t>
      </w:r>
      <w:r w:rsidR="00075FFC">
        <w:rPr>
          <w:rFonts w:ascii="Times New Roman" w:hAnsi="Times New Roman"/>
          <w:sz w:val="26"/>
          <w:szCs w:val="26"/>
        </w:rPr>
        <w:t>182724001327</w:t>
      </w:r>
      <w:r w:rsidR="00075FFC" w:rsidRPr="00075FFC">
        <w:rPr>
          <w:rFonts w:ascii="Times New Roman" w:hAnsi="Times New Roman"/>
          <w:sz w:val="26"/>
          <w:szCs w:val="26"/>
        </w:rPr>
        <w:t xml:space="preserve">, </w:t>
      </w:r>
      <w:r w:rsidR="00075FFC">
        <w:rPr>
          <w:rFonts w:ascii="Times New Roman" w:hAnsi="Times New Roman"/>
          <w:sz w:val="26"/>
          <w:szCs w:val="26"/>
        </w:rPr>
        <w:t>ИНН 2709016244</w:t>
      </w:r>
      <w:r w:rsidR="00D41C73">
        <w:rPr>
          <w:rFonts w:ascii="Times New Roman" w:hAnsi="Times New Roman"/>
          <w:sz w:val="26"/>
          <w:szCs w:val="26"/>
        </w:rPr>
        <w:t>, именуемая</w:t>
      </w:r>
      <w:r w:rsidRPr="008C5C3E">
        <w:rPr>
          <w:rFonts w:ascii="Times New Roman" w:hAnsi="Times New Roman"/>
          <w:sz w:val="26"/>
          <w:szCs w:val="26"/>
        </w:rPr>
        <w:t xml:space="preserve"> в дальнейшем «Исполнитель», с другой стороны, совместно именуемые в дальнейшем «Стороны», заключили договор нижеследующем:</w:t>
      </w:r>
      <w:r w:rsidR="00B67F37">
        <w:rPr>
          <w:rFonts w:ascii="Times New Roman" w:hAnsi="Times New Roman"/>
          <w:sz w:val="26"/>
          <w:szCs w:val="26"/>
        </w:rPr>
        <w:t xml:space="preserve"> количество изделий </w:t>
      </w:r>
    </w:p>
    <w:p w:rsidR="008B4713" w:rsidRPr="008C5C3E" w:rsidRDefault="008B4713" w:rsidP="00F06B12">
      <w:pPr>
        <w:jc w:val="both"/>
        <w:rPr>
          <w:rFonts w:ascii="Times New Roman" w:hAnsi="Times New Roman"/>
          <w:b/>
          <w:sz w:val="26"/>
          <w:szCs w:val="26"/>
        </w:rPr>
      </w:pPr>
      <w:r w:rsidRPr="008C5C3E">
        <w:rPr>
          <w:rFonts w:ascii="Times New Roman" w:hAnsi="Times New Roman"/>
          <w:b/>
          <w:sz w:val="26"/>
          <w:szCs w:val="26"/>
        </w:rPr>
        <w:t xml:space="preserve">Предмет договора </w:t>
      </w:r>
    </w:p>
    <w:p w:rsidR="008B4713" w:rsidRPr="008C5C3E" w:rsidRDefault="008B4713" w:rsidP="008B4713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8C5C3E">
        <w:rPr>
          <w:rFonts w:ascii="Times New Roman" w:hAnsi="Times New Roman"/>
          <w:sz w:val="26"/>
          <w:szCs w:val="26"/>
        </w:rPr>
        <w:t xml:space="preserve">Исполнитель на основании договора обязуется выполнить </w:t>
      </w:r>
      <w:proofErr w:type="gramStart"/>
      <w:r w:rsidRPr="008C5C3E">
        <w:rPr>
          <w:rFonts w:ascii="Times New Roman" w:hAnsi="Times New Roman"/>
          <w:sz w:val="26"/>
          <w:szCs w:val="26"/>
        </w:rPr>
        <w:t>индивидуальный проект</w:t>
      </w:r>
      <w:proofErr w:type="gramEnd"/>
      <w:r w:rsidRPr="008C5C3E">
        <w:rPr>
          <w:rFonts w:ascii="Times New Roman" w:hAnsi="Times New Roman"/>
          <w:sz w:val="26"/>
          <w:szCs w:val="26"/>
        </w:rPr>
        <w:t xml:space="preserve"> и разместить заказ на изготовление изделия</w:t>
      </w:r>
      <w:r w:rsidR="00D41C73">
        <w:rPr>
          <w:rFonts w:ascii="Times New Roman" w:hAnsi="Times New Roman"/>
          <w:sz w:val="26"/>
          <w:szCs w:val="26"/>
        </w:rPr>
        <w:t xml:space="preserve"> </w:t>
      </w:r>
      <w:r w:rsidRPr="008C5C3E">
        <w:rPr>
          <w:rFonts w:ascii="Times New Roman" w:hAnsi="Times New Roman"/>
          <w:sz w:val="26"/>
          <w:szCs w:val="26"/>
        </w:rPr>
        <w:t>(</w:t>
      </w:r>
      <w:proofErr w:type="spellStart"/>
      <w:r w:rsidRPr="008C5C3E">
        <w:rPr>
          <w:rFonts w:ascii="Times New Roman" w:hAnsi="Times New Roman"/>
          <w:sz w:val="26"/>
          <w:szCs w:val="26"/>
        </w:rPr>
        <w:t>ий</w:t>
      </w:r>
      <w:proofErr w:type="spellEnd"/>
      <w:r w:rsidRPr="008C5C3E">
        <w:rPr>
          <w:rFonts w:ascii="Times New Roman" w:hAnsi="Times New Roman"/>
          <w:sz w:val="26"/>
          <w:szCs w:val="26"/>
        </w:rPr>
        <w:t>)</w:t>
      </w:r>
      <w:r w:rsidR="001506F1">
        <w:rPr>
          <w:rFonts w:ascii="Times New Roman" w:hAnsi="Times New Roman"/>
          <w:sz w:val="26"/>
          <w:szCs w:val="26"/>
        </w:rPr>
        <w:t>.</w:t>
      </w:r>
    </w:p>
    <w:p w:rsidR="008B4713" w:rsidRPr="008C5C3E" w:rsidRDefault="008B4713" w:rsidP="008B4713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8C5C3E">
        <w:rPr>
          <w:rFonts w:ascii="Times New Roman" w:hAnsi="Times New Roman"/>
          <w:sz w:val="26"/>
          <w:szCs w:val="26"/>
        </w:rPr>
        <w:t xml:space="preserve">Размеры, количество </w:t>
      </w:r>
      <w:r w:rsidRPr="008C5C3E">
        <w:rPr>
          <w:rFonts w:ascii="Times New Roman" w:eastAsia="Times New Roman" w:hAnsi="Times New Roman"/>
          <w:sz w:val="26"/>
          <w:szCs w:val="26"/>
          <w:lang w:eastAsia="ru-RU"/>
        </w:rPr>
        <w:t xml:space="preserve">и цвет изделия оговариваются с Заказчиком, данные отмечаются в </w:t>
      </w:r>
      <w:proofErr w:type="gramStart"/>
      <w:r w:rsidRPr="008C5C3E">
        <w:rPr>
          <w:rFonts w:ascii="Times New Roman" w:eastAsia="Times New Roman" w:hAnsi="Times New Roman"/>
          <w:sz w:val="26"/>
          <w:szCs w:val="26"/>
          <w:lang w:eastAsia="ru-RU"/>
        </w:rPr>
        <w:t>Эскиз-заявке</w:t>
      </w:r>
      <w:proofErr w:type="gramEnd"/>
      <w:r w:rsidRPr="008C5C3E">
        <w:rPr>
          <w:rFonts w:ascii="Times New Roman" w:eastAsia="Times New Roman" w:hAnsi="Times New Roman"/>
          <w:sz w:val="26"/>
          <w:szCs w:val="26"/>
          <w:lang w:eastAsia="ru-RU"/>
        </w:rPr>
        <w:t>, которая является неотъемлемой частью данного договора и, в соответствии с которой производитель выполняет заказ.</w:t>
      </w:r>
    </w:p>
    <w:p w:rsidR="00E16AEB" w:rsidRPr="007259AA" w:rsidRDefault="00E16AEB" w:rsidP="008B4713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E16AEB">
        <w:rPr>
          <w:rFonts w:ascii="Times New Roman" w:eastAsia="Times New Roman" w:hAnsi="Times New Roman"/>
          <w:iCs/>
          <w:sz w:val="26"/>
          <w:szCs w:val="26"/>
          <w:lang w:eastAsia="ru-RU"/>
        </w:rPr>
        <w:t>Замер* произведен (</w:t>
      </w:r>
      <w:proofErr w:type="gramStart"/>
      <w:r w:rsidRPr="00E16AEB">
        <w:rPr>
          <w:rFonts w:ascii="Times New Roman" w:eastAsia="Times New Roman" w:hAnsi="Times New Roman"/>
          <w:iCs/>
          <w:sz w:val="26"/>
          <w:szCs w:val="26"/>
          <w:lang w:eastAsia="ru-RU"/>
        </w:rPr>
        <w:t>нужное</w:t>
      </w:r>
      <w:proofErr w:type="gramEnd"/>
      <w:r w:rsidRPr="00E16AE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подчеркнуть): </w:t>
      </w:r>
      <w:r w:rsidRPr="00B71F17">
        <w:rPr>
          <w:rFonts w:ascii="Times New Roman" w:eastAsia="Times New Roman" w:hAnsi="Times New Roman"/>
          <w:b/>
          <w:i/>
          <w:iCs/>
          <w:sz w:val="26"/>
          <w:szCs w:val="26"/>
          <w:u w:val="single"/>
          <w:lang w:eastAsia="ru-RU"/>
        </w:rPr>
        <w:t>Заказчиком</w:t>
      </w:r>
      <w:r w:rsidRPr="00E16AEB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, </w:t>
      </w:r>
      <w:r w:rsidRPr="00B71F17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Производителем</w:t>
      </w:r>
    </w:p>
    <w:p w:rsidR="00E16AEB" w:rsidRDefault="00E16AEB" w:rsidP="00E16AEB">
      <w:pPr>
        <w:pStyle w:val="a3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AEB">
        <w:rPr>
          <w:rFonts w:ascii="Times New Roman" w:eastAsia="Times New Roman" w:hAnsi="Times New Roman"/>
          <w:iCs/>
          <w:sz w:val="26"/>
          <w:szCs w:val="26"/>
          <w:lang w:eastAsia="ru-RU"/>
        </w:rPr>
        <w:t>*</w:t>
      </w:r>
      <w:r w:rsidRPr="00E16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684F">
        <w:rPr>
          <w:rFonts w:ascii="Times New Roman" w:eastAsia="Times New Roman" w:hAnsi="Times New Roman"/>
          <w:sz w:val="24"/>
          <w:szCs w:val="24"/>
          <w:lang w:eastAsia="ru-RU"/>
        </w:rPr>
        <w:t>Размеры изделий предоставлены заказчиком (см. п.</w:t>
      </w:r>
      <w:r w:rsidR="005F309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6684F">
        <w:rPr>
          <w:rFonts w:ascii="Times New Roman" w:eastAsia="Times New Roman" w:hAnsi="Times New Roman"/>
          <w:sz w:val="24"/>
          <w:szCs w:val="24"/>
          <w:lang w:eastAsia="ru-RU"/>
        </w:rPr>
        <w:t>.12 настоящего Договора)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6AEB" w:rsidRDefault="00E16AEB" w:rsidP="00E16AEB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Pr="00E16AE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Срок исполнения заказа </w:t>
      </w:r>
      <w:r w:rsidR="00F01391">
        <w:rPr>
          <w:rFonts w:ascii="Times New Roman" w:eastAsia="Times New Roman" w:hAnsi="Times New Roman"/>
          <w:iCs/>
          <w:sz w:val="26"/>
          <w:szCs w:val="26"/>
          <w:lang w:eastAsia="ru-RU"/>
        </w:rPr>
        <w:t>до</w:t>
      </w:r>
      <w:r w:rsidRPr="00E16AE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413D0E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>30</w:t>
      </w:r>
      <w:r w:rsidR="0088353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066943">
        <w:rPr>
          <w:rFonts w:ascii="Times New Roman" w:eastAsia="Times New Roman" w:hAnsi="Times New Roman"/>
          <w:iCs/>
          <w:sz w:val="26"/>
          <w:szCs w:val="26"/>
          <w:lang w:eastAsia="ru-RU"/>
        </w:rPr>
        <w:t>рабочих дней</w:t>
      </w:r>
      <w:r w:rsidRPr="00E16AEB">
        <w:rPr>
          <w:rFonts w:ascii="Times New Roman" w:eastAsia="Times New Roman" w:hAnsi="Times New Roman"/>
          <w:iCs/>
          <w:sz w:val="26"/>
          <w:szCs w:val="26"/>
          <w:lang w:eastAsia="ru-RU"/>
        </w:rPr>
        <w:t>.  Сроки исполнения заказа могут изменяться в связи со сложностью заказа наличия исходных материалов на складе поставщика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A71763" w:rsidRDefault="001506F1" w:rsidP="006A5270">
      <w:pPr>
        <w:pStyle w:val="a3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1.5. Адрес установки изделия по настоящему договору:</w:t>
      </w:r>
      <w:r w:rsidR="00B67F37" w:rsidRPr="00B6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4D6D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</w:t>
      </w:r>
    </w:p>
    <w:p w:rsidR="00A71763" w:rsidRPr="009F4D6D" w:rsidRDefault="009F4D6D" w:rsidP="009F4D6D">
      <w:pPr>
        <w:pStyle w:val="a3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____________________________________________________________________________</w:t>
      </w:r>
    </w:p>
    <w:p w:rsidR="00E16AEB" w:rsidRDefault="00E16AEB" w:rsidP="006A5270">
      <w:pPr>
        <w:pStyle w:val="a3"/>
        <w:ind w:left="360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Стоимость и порядок оплаты</w:t>
      </w:r>
    </w:p>
    <w:p w:rsidR="00E16AEB" w:rsidRDefault="00E16AEB" w:rsidP="00E16AEB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2.1. </w:t>
      </w:r>
      <w:r w:rsidRPr="00E16AEB">
        <w:rPr>
          <w:rFonts w:ascii="Times New Roman" w:eastAsia="Times New Roman" w:hAnsi="Times New Roman"/>
          <w:sz w:val="26"/>
          <w:szCs w:val="26"/>
          <w:lang w:eastAsia="ru-RU"/>
        </w:rPr>
        <w:t xml:space="preserve">Общая стоимость по настоящему Договору составляет </w:t>
      </w:r>
      <w:r w:rsidR="00F06B12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 xml:space="preserve">                 </w:t>
      </w:r>
      <w:r w:rsidRPr="00E16AE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E16AE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A1157E">
        <w:rPr>
          <w:rFonts w:ascii="Times New Roman" w:eastAsia="Times New Roman" w:hAnsi="Times New Roman"/>
          <w:sz w:val="26"/>
          <w:szCs w:val="26"/>
          <w:lang w:eastAsia="ru-RU"/>
        </w:rPr>
        <w:t>, из них:</w:t>
      </w:r>
    </w:p>
    <w:p w:rsidR="00A1157E" w:rsidRPr="00A66D07" w:rsidRDefault="00A1157E" w:rsidP="00A66D07">
      <w:pPr>
        <w:pStyle w:val="a3"/>
        <w:ind w:left="360"/>
        <w:jc w:val="both"/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</w:pPr>
      <w:r w:rsidRPr="00A1157E">
        <w:rPr>
          <w:rFonts w:ascii="Times New Roman" w:eastAsia="Times New Roman" w:hAnsi="Times New Roman"/>
          <w:sz w:val="26"/>
          <w:szCs w:val="26"/>
          <w:lang w:eastAsia="ru-RU"/>
        </w:rPr>
        <w:t>2.1.1. С</w:t>
      </w:r>
      <w:r w:rsidRPr="00A1157E">
        <w:rPr>
          <w:rFonts w:ascii="Times New Roman" w:eastAsia="Times New Roman" w:hAnsi="Times New Roman"/>
          <w:bCs/>
          <w:sz w:val="26"/>
          <w:szCs w:val="26"/>
          <w:lang w:eastAsia="ru-RU"/>
        </w:rPr>
        <w:t>тоимость изделия</w:t>
      </w:r>
      <w:r w:rsidR="001506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1157E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proofErr w:type="spellStart"/>
      <w:r w:rsidRPr="00A1157E">
        <w:rPr>
          <w:rFonts w:ascii="Times New Roman" w:eastAsia="Times New Roman" w:hAnsi="Times New Roman"/>
          <w:bCs/>
          <w:sz w:val="26"/>
          <w:szCs w:val="26"/>
          <w:lang w:eastAsia="ru-RU"/>
        </w:rPr>
        <w:t>ий</w:t>
      </w:r>
      <w:proofErr w:type="spellEnd"/>
      <w:r w:rsidRPr="00A115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</w:t>
      </w:r>
      <w:r w:rsidR="00F06B12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 xml:space="preserve">            </w:t>
      </w:r>
      <w:r w:rsidR="00B67F37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 xml:space="preserve"> </w:t>
      </w:r>
      <w:r w:rsidRPr="00A66D07">
        <w:rPr>
          <w:rFonts w:ascii="Times New Roman" w:eastAsia="Times New Roman" w:hAnsi="Times New Roman"/>
          <w:bCs/>
          <w:sz w:val="26"/>
          <w:szCs w:val="26"/>
          <w:lang w:eastAsia="ru-RU"/>
        </w:rPr>
        <w:t>рублей</w:t>
      </w:r>
    </w:p>
    <w:p w:rsidR="00A1157E" w:rsidRPr="001E3EE9" w:rsidRDefault="00A1157E" w:rsidP="001E3EE9">
      <w:pPr>
        <w:pStyle w:val="a3"/>
        <w:ind w:left="360"/>
        <w:jc w:val="both"/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</w:pPr>
      <w:r w:rsidRPr="00A1157E">
        <w:rPr>
          <w:rFonts w:ascii="Times New Roman" w:eastAsia="Times New Roman" w:hAnsi="Times New Roman"/>
          <w:bCs/>
          <w:sz w:val="26"/>
          <w:szCs w:val="26"/>
          <w:lang w:eastAsia="ru-RU"/>
        </w:rPr>
        <w:t>2.1.2. Стоимость доставки</w:t>
      </w:r>
      <w:r w:rsidRPr="00A1157E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B71F17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 xml:space="preserve"> </w:t>
      </w:r>
      <w:r w:rsidR="00F06B12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 xml:space="preserve">          </w:t>
      </w:r>
      <w:r w:rsidRPr="001E3EE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1E3EE9">
        <w:rPr>
          <w:rFonts w:ascii="Times New Roman" w:eastAsia="Times New Roman" w:hAnsi="Times New Roman"/>
          <w:bCs/>
          <w:sz w:val="26"/>
          <w:szCs w:val="26"/>
          <w:lang w:eastAsia="ru-RU"/>
        </w:rPr>
        <w:t>рублей</w:t>
      </w:r>
    </w:p>
    <w:p w:rsidR="00A1157E" w:rsidRPr="002D5D98" w:rsidRDefault="00A1157E" w:rsidP="00E16AEB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15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2.1.3. Стоимость подъема на этаж </w:t>
      </w:r>
      <w:r w:rsidR="00B71F17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 xml:space="preserve"> </w:t>
      </w:r>
      <w:r w:rsidR="00F06B12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 xml:space="preserve">            </w:t>
      </w:r>
      <w:r w:rsidR="002D5D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367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D5D98">
        <w:rPr>
          <w:rFonts w:ascii="Times New Roman" w:eastAsia="Times New Roman" w:hAnsi="Times New Roman"/>
          <w:bCs/>
          <w:sz w:val="26"/>
          <w:szCs w:val="26"/>
          <w:lang w:eastAsia="ru-RU"/>
        </w:rPr>
        <w:t>рублей</w:t>
      </w:r>
      <w:r w:rsidR="00AF7C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1157E" w:rsidRDefault="00A1157E" w:rsidP="00E16AEB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15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2.1.4. Стоимость монтажа </w:t>
      </w:r>
      <w:r w:rsidR="00B71F17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 xml:space="preserve"> </w:t>
      </w:r>
      <w:r w:rsidR="00F06B12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eastAsia="ru-RU"/>
        </w:rPr>
        <w:t xml:space="preserve">            </w:t>
      </w:r>
      <w:r w:rsidR="002D5D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367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1157E">
        <w:rPr>
          <w:rFonts w:ascii="Times New Roman" w:eastAsia="Times New Roman" w:hAnsi="Times New Roman"/>
          <w:bCs/>
          <w:sz w:val="26"/>
          <w:szCs w:val="26"/>
          <w:lang w:eastAsia="ru-RU"/>
        </w:rPr>
        <w:t>рублей</w:t>
      </w:r>
    </w:p>
    <w:p w:rsidR="00A1157E" w:rsidRPr="00531435" w:rsidRDefault="00A1157E" w:rsidP="00E16AEB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2.2</w:t>
      </w:r>
      <w:r w:rsidRPr="00A115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53143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Предоплата </w:t>
      </w:r>
      <w:r w:rsidR="00B71F17">
        <w:rPr>
          <w:rFonts w:ascii="Times New Roman" w:eastAsia="Times New Roman" w:hAnsi="Times New Roman"/>
          <w:b/>
          <w:i/>
          <w:iCs/>
          <w:sz w:val="26"/>
          <w:szCs w:val="26"/>
          <w:u w:val="single"/>
          <w:lang w:eastAsia="ru-RU"/>
        </w:rPr>
        <w:t xml:space="preserve"> </w:t>
      </w:r>
      <w:r w:rsidR="00F06B12">
        <w:rPr>
          <w:rFonts w:ascii="Times New Roman" w:eastAsia="Times New Roman" w:hAnsi="Times New Roman"/>
          <w:b/>
          <w:i/>
          <w:iCs/>
          <w:sz w:val="26"/>
          <w:szCs w:val="26"/>
          <w:u w:val="single"/>
          <w:lang w:eastAsia="ru-RU"/>
        </w:rPr>
        <w:t xml:space="preserve">              </w:t>
      </w:r>
      <w:r w:rsidR="002D5D98" w:rsidRPr="0053143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531435">
        <w:rPr>
          <w:rFonts w:ascii="Times New Roman" w:eastAsia="Times New Roman" w:hAnsi="Times New Roman"/>
          <w:iCs/>
          <w:sz w:val="26"/>
          <w:szCs w:val="26"/>
          <w:lang w:eastAsia="ru-RU"/>
        </w:rPr>
        <w:t>рублей</w:t>
      </w:r>
    </w:p>
    <w:p w:rsidR="00A1157E" w:rsidRDefault="00A1157E" w:rsidP="00E16AEB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31435">
        <w:rPr>
          <w:rFonts w:ascii="Times New Roman" w:eastAsia="Times New Roman" w:hAnsi="Times New Roman"/>
          <w:iCs/>
          <w:sz w:val="26"/>
          <w:szCs w:val="26"/>
          <w:lang w:eastAsia="ru-RU"/>
        </w:rPr>
        <w:t>2.3. Остаток</w:t>
      </w:r>
      <w:r w:rsidR="002D5D98" w:rsidRPr="00531435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 </w:t>
      </w:r>
      <w:r w:rsidR="00F06B12">
        <w:rPr>
          <w:rFonts w:ascii="Times New Roman" w:eastAsia="Times New Roman" w:hAnsi="Times New Roman"/>
          <w:b/>
          <w:i/>
          <w:iCs/>
          <w:sz w:val="26"/>
          <w:szCs w:val="26"/>
          <w:u w:val="single"/>
          <w:lang w:eastAsia="ru-RU"/>
        </w:rPr>
        <w:t xml:space="preserve">              </w:t>
      </w:r>
      <w:r w:rsidR="00B71F17">
        <w:rPr>
          <w:rFonts w:ascii="Times New Roman" w:eastAsia="Times New Roman" w:hAnsi="Times New Roman"/>
          <w:b/>
          <w:i/>
          <w:iCs/>
          <w:sz w:val="26"/>
          <w:szCs w:val="26"/>
          <w:u w:val="single"/>
          <w:lang w:eastAsia="ru-RU"/>
        </w:rPr>
        <w:t xml:space="preserve"> </w:t>
      </w:r>
      <w:r w:rsidRPr="00531435">
        <w:rPr>
          <w:rFonts w:ascii="Times New Roman" w:eastAsia="Times New Roman" w:hAnsi="Times New Roman"/>
          <w:iCs/>
          <w:sz w:val="26"/>
          <w:szCs w:val="26"/>
          <w:lang w:eastAsia="ru-RU"/>
        </w:rPr>
        <w:t>рублей</w:t>
      </w:r>
    </w:p>
    <w:p w:rsidR="00B67F37" w:rsidRPr="00B67F37" w:rsidRDefault="00B67F37" w:rsidP="00E16AEB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2.4 Оплата может производиться</w:t>
      </w:r>
      <w:r w:rsidR="00075FF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путём </w:t>
      </w:r>
      <w:r w:rsidR="00EC530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наличного расчёта или </w:t>
      </w:r>
      <w:r w:rsidR="00075FFC">
        <w:rPr>
          <w:rFonts w:ascii="Times New Roman" w:eastAsia="Times New Roman" w:hAnsi="Times New Roman"/>
          <w:iCs/>
          <w:sz w:val="26"/>
          <w:szCs w:val="26"/>
          <w:lang w:eastAsia="ru-RU"/>
        </w:rPr>
        <w:t>перечислени</w:t>
      </w:r>
      <w:r w:rsidR="00EC5300">
        <w:rPr>
          <w:rFonts w:ascii="Times New Roman" w:eastAsia="Times New Roman" w:hAnsi="Times New Roman"/>
          <w:iCs/>
          <w:sz w:val="26"/>
          <w:szCs w:val="26"/>
          <w:lang w:eastAsia="ru-RU"/>
        </w:rPr>
        <w:t>ем</w:t>
      </w:r>
      <w:r w:rsidR="00075FF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на карту Исполнителя </w:t>
      </w:r>
      <w:r w:rsidRPr="00B67F37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2F73ED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4276</w:t>
      </w:r>
      <w:r w:rsidR="00F06B1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</w:t>
      </w:r>
      <w:r w:rsidR="002F73ED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7009</w:t>
      </w:r>
      <w:r w:rsidR="00F06B1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</w:t>
      </w:r>
      <w:r w:rsidR="002F73ED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8843</w:t>
      </w:r>
      <w:r w:rsidR="00F06B1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</w:t>
      </w:r>
      <w:r w:rsidR="002F73ED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2351</w:t>
      </w:r>
      <w:r w:rsidR="00F0139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владелец </w:t>
      </w:r>
      <w:r w:rsidR="002F73ED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Валерия</w:t>
      </w:r>
      <w:r w:rsidR="00075FFC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</w:t>
      </w:r>
      <w:r w:rsidR="002F73ED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Дмитриевна</w:t>
      </w:r>
      <w:r w:rsidR="00075FFC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</w:t>
      </w:r>
      <w:r w:rsidR="002F73ED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Иванова</w:t>
      </w: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чек о перечислении Заказчик сохраняет и прикалывает к договору для </w:t>
      </w:r>
      <w:r w:rsidR="00F01391">
        <w:rPr>
          <w:rFonts w:ascii="Times New Roman" w:eastAsia="Times New Roman" w:hAnsi="Times New Roman"/>
          <w:iCs/>
          <w:sz w:val="26"/>
          <w:szCs w:val="26"/>
          <w:lang w:eastAsia="ru-RU"/>
        </w:rPr>
        <w:t>подтверждения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оплаты</w:t>
      </w:r>
    </w:p>
    <w:p w:rsidR="00A1157E" w:rsidRDefault="00A1157E" w:rsidP="00E16AEB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2.</w:t>
      </w:r>
      <w:r w:rsidR="00B67F37">
        <w:rPr>
          <w:rFonts w:ascii="Times New Roman" w:eastAsia="Times New Roman" w:hAnsi="Times New Roman"/>
          <w:i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 </w:t>
      </w:r>
      <w:r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 стоимость монтажа не входит стоимость дополнительных работ и услуг: доставка, подъём на этаж, пропил под трубу, пропил под варочную панель и мойку без согласования с Исполнителем во время подготовки </w:t>
      </w:r>
      <w:proofErr w:type="gramStart"/>
      <w:r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>эскиз-заявки</w:t>
      </w:r>
      <w:proofErr w:type="gramEnd"/>
      <w:r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>, вырез под розетку, монтаж стеновой панели Заказчика, монтаж вытяжки</w:t>
      </w:r>
      <w:r w:rsidR="00A5207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A1157E" w:rsidRDefault="00B67F37" w:rsidP="00E16AEB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2.6</w:t>
      </w:r>
      <w:r w:rsid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 </w:t>
      </w:r>
      <w:proofErr w:type="gramStart"/>
      <w:r w:rsidR="00A1157E"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>Изменение параметров комплектации (размеров, цвета корпуса, фасадов, столешницы, стеновой панели, плинтуса, карниза</w:t>
      </w:r>
      <w:r w:rsid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>,</w:t>
      </w:r>
      <w:r w:rsidR="00A1157E"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изменение типа фасадов, типа мойки и пр.) после того, как заказ был запущен в производство</w:t>
      </w:r>
      <w:r w:rsid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– </w:t>
      </w:r>
      <w:r w:rsidR="00A1157E"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>увеличивает стоимость заказа.</w:t>
      </w:r>
      <w:proofErr w:type="gramEnd"/>
      <w:r w:rsidR="00A1157E"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Размер увеличения стоимости зависит от конкретной ситуации</w:t>
      </w:r>
      <w:r w:rsidR="00A5207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3574D6" w:rsidRDefault="003574D6" w:rsidP="00A1157E">
      <w:pPr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A1157E" w:rsidRDefault="00A1157E" w:rsidP="00A1157E">
      <w:pPr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lastRenderedPageBreak/>
        <w:t>3. Обязанности сторон</w:t>
      </w:r>
    </w:p>
    <w:p w:rsidR="00A1157E" w:rsidRPr="00A1157E" w:rsidRDefault="00A1157E" w:rsidP="00A1157E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A1157E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3.1. </w:t>
      </w:r>
      <w:r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>Заказчик обязуется:</w:t>
      </w:r>
    </w:p>
    <w:p w:rsidR="00A1157E" w:rsidRDefault="00A1157E" w:rsidP="00A1157E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3.1.1. </w:t>
      </w:r>
      <w:r w:rsidRPr="00A1157E">
        <w:rPr>
          <w:rFonts w:ascii="Times New Roman" w:eastAsia="Times New Roman" w:hAnsi="Times New Roman"/>
          <w:sz w:val="26"/>
          <w:szCs w:val="26"/>
          <w:lang w:eastAsia="ru-RU"/>
        </w:rPr>
        <w:t>Согласовать с Исполнителем Эскиз-заявку на изготовляемое изделие и его стоимость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1157E" w:rsidRPr="005D0A29" w:rsidRDefault="00A1157E" w:rsidP="00A1157E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A1157E">
        <w:rPr>
          <w:rFonts w:ascii="Times New Roman" w:eastAsia="Times New Roman" w:hAnsi="Times New Roman"/>
          <w:sz w:val="26"/>
          <w:szCs w:val="26"/>
          <w:lang w:eastAsia="ru-RU"/>
        </w:rPr>
        <w:t xml:space="preserve">3.1.2. </w:t>
      </w:r>
      <w:proofErr w:type="gramStart"/>
      <w:r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>Оплатить Исполнителю полную стоимость заказа</w:t>
      </w:r>
      <w:r w:rsidR="00E70B9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либо внести сумму, оговорённую обеими сторонами </w:t>
      </w:r>
      <w:r w:rsidR="00C93A34">
        <w:rPr>
          <w:rFonts w:ascii="Times New Roman" w:eastAsia="Times New Roman" w:hAnsi="Times New Roman"/>
          <w:iCs/>
          <w:sz w:val="26"/>
          <w:szCs w:val="26"/>
          <w:lang w:eastAsia="ru-RU"/>
        </w:rPr>
        <w:t>от настоящего договора</w:t>
      </w:r>
      <w:r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>, включая стоимость мебели, встроенную технику, доставку, занос, монтаж, в момент заключения договора</w:t>
      </w:r>
      <w:r w:rsidR="00A5297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или в процессе изготовления, в ином случае Исполнитель имеет право не исполнять договор в полном объёме до полной оплаты</w:t>
      </w:r>
      <w:r w:rsidR="00C93A34">
        <w:rPr>
          <w:rFonts w:ascii="Times New Roman" w:eastAsia="Times New Roman" w:hAnsi="Times New Roman"/>
          <w:iCs/>
          <w:sz w:val="26"/>
          <w:szCs w:val="26"/>
          <w:lang w:eastAsia="ru-RU"/>
        </w:rPr>
        <w:t>, исключением является рассрочка платежа, рассрочка является без процентной и не может превышать более трёх месяцев</w:t>
      </w:r>
      <w:proofErr w:type="gramEnd"/>
      <w:r w:rsidR="00C93A3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с момента подписания договора.</w:t>
      </w:r>
    </w:p>
    <w:p w:rsidR="00A1157E" w:rsidRDefault="00A1157E" w:rsidP="00A1157E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>3.1.3. Предоставить Исполнителю свободное помещение, освобожденное от старой мебели, лишних предметов, завалов, хорошо освещенное и имеющее электроснабжение для исполнения монтажа мебели. Исполнитель вправе отказаться от исполнения монтажа в том случае, если указанные выше условия не будут соблюдены</w:t>
      </w:r>
      <w:r w:rsidR="00A5207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A1157E" w:rsidRDefault="00A1157E" w:rsidP="00A1157E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157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3.1.4. </w:t>
      </w:r>
      <w:r w:rsidRPr="00A1157E">
        <w:rPr>
          <w:rFonts w:ascii="Times New Roman" w:eastAsia="Times New Roman" w:hAnsi="Times New Roman"/>
          <w:sz w:val="26"/>
          <w:szCs w:val="26"/>
          <w:lang w:eastAsia="ru-RU"/>
        </w:rPr>
        <w:t>Принять у Исполнителя по акту приемки-сдачи работ (услуг) изделие</w:t>
      </w:r>
    </w:p>
    <w:p w:rsidR="00A1157E" w:rsidRPr="00902539" w:rsidRDefault="00A1157E" w:rsidP="00A1157E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3.2. 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Исполнитель обязуется:</w:t>
      </w:r>
    </w:p>
    <w:p w:rsidR="00A1157E" w:rsidRPr="00902539" w:rsidRDefault="00A1157E" w:rsidP="00A1157E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3.2.1. Произвести замер предполагаемого места установки изделия (если таковое требуется). Стоимость замера не учтена в общей стоимости по Договору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1157E" w:rsidRPr="00902539" w:rsidRDefault="00A1157E" w:rsidP="00A1157E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3.2.2. Согласовать с Заказчиком дизайн изделия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1157E" w:rsidRPr="00902539" w:rsidRDefault="00A1157E" w:rsidP="00A1157E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 xml:space="preserve">3.2.3. </w:t>
      </w:r>
      <w:r w:rsidR="00902539" w:rsidRPr="00902539">
        <w:rPr>
          <w:rFonts w:ascii="Times New Roman" w:eastAsia="Times New Roman" w:hAnsi="Times New Roman"/>
          <w:sz w:val="26"/>
          <w:szCs w:val="26"/>
          <w:lang w:eastAsia="ru-RU"/>
        </w:rPr>
        <w:t>Оформить Эскиз-заявку на основании произведенного замера и согласованного дизайна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539" w:rsidRPr="00902539" w:rsidRDefault="00902539" w:rsidP="00A1157E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3.2.4. Принять у Заказчика оплату на размещаемый заказ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539" w:rsidRPr="00902539" w:rsidRDefault="00902539" w:rsidP="00A1157E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3.2.5. Разместить у Производителя принятый после предварительной оплаты его Заказчиком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539" w:rsidRDefault="00902539" w:rsidP="00A1157E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3.2.6. Согласовать с Заказчиком день доставки и установки изделия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539" w:rsidRDefault="00902539" w:rsidP="00902539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4. </w:t>
      </w:r>
      <w:r w:rsidRPr="0090253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доставки, установки и приемки изделия</w:t>
      </w:r>
    </w:p>
    <w:p w:rsidR="00902539" w:rsidRDefault="00902539" w:rsidP="00F06B12">
      <w:pPr>
        <w:pStyle w:val="a3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4.1. 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Доставка изделия производится </w:t>
      </w:r>
      <w:r w:rsidRPr="00B71F17">
        <w:rPr>
          <w:rFonts w:ascii="Times New Roman" w:eastAsia="Times New Roman" w:hAnsi="Times New Roman"/>
          <w:sz w:val="26"/>
          <w:szCs w:val="26"/>
          <w:lang w:eastAsia="ru-RU"/>
        </w:rPr>
        <w:t>транспортом Исполнителя</w:t>
      </w:r>
      <w:r w:rsidR="00555E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309F">
        <w:rPr>
          <w:rFonts w:ascii="Times New Roman" w:eastAsia="Times New Roman" w:hAnsi="Times New Roman"/>
          <w:sz w:val="26"/>
          <w:szCs w:val="26"/>
          <w:lang w:eastAsia="ru-RU"/>
        </w:rPr>
        <w:t xml:space="preserve">или </w:t>
      </w:r>
      <w:r w:rsidR="00B71F17" w:rsidRPr="0015491B">
        <w:rPr>
          <w:rFonts w:ascii="Times New Roman" w:eastAsia="Times New Roman" w:hAnsi="Times New Roman"/>
          <w:sz w:val="26"/>
          <w:szCs w:val="26"/>
          <w:lang w:eastAsia="ru-RU"/>
        </w:rPr>
        <w:t>самовывозом</w:t>
      </w:r>
      <w:r w:rsidR="00B71F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309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Start"/>
      <w:r w:rsidR="005F309F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="005F309F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F66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A1F">
        <w:rPr>
          <w:rFonts w:ascii="Times New Roman" w:eastAsia="Times New Roman" w:hAnsi="Times New Roman"/>
          <w:sz w:val="26"/>
          <w:szCs w:val="26"/>
          <w:lang w:eastAsia="ru-RU"/>
        </w:rPr>
        <w:t xml:space="preserve">По адресу: </w:t>
      </w:r>
      <w:r w:rsidR="00F06B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06B12" w:rsidRDefault="00F06B12" w:rsidP="00F06B12">
      <w:pPr>
        <w:pStyle w:val="a3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5270" w:rsidRDefault="001506F1" w:rsidP="00B67F37">
      <w:pPr>
        <w:pStyle w:val="a3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06F1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Установка по адресу Заказчика:</w:t>
      </w:r>
      <w:r w:rsidR="00B67F37" w:rsidRPr="00B6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06B12" w:rsidRPr="00B67F37" w:rsidRDefault="00F06B12" w:rsidP="00B67F37">
      <w:pPr>
        <w:pStyle w:val="a3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2539" w:rsidRPr="00902539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D41C7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. Оплата транспортных услуг входит в общую стоимость работ по настоящему Договору, отмечается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F4D6D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D41C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 xml:space="preserve">. Оплата услуг по монтажу изготовленных изделий входит в общую стоимость по Договору. Оказание услуг по монтажу изделий согласовывается с заказчиком, отмечается </w:t>
      </w:r>
    </w:p>
    <w:p w:rsidR="009F4D6D" w:rsidRDefault="009F4D6D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2539" w:rsidRPr="00902539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D41C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. Заказчик должен обеспечить доступ монтажной бригаде к месту установки изделия, возможность подключения электроинструментов, а при необходимости - строительные леса. Заказчик вправе во всякое время проверять ход и качество выполняемых работ, не вмешиваясь при этом в технологическую цепочку работ и деятельность Исполнителя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539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D41C7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 xml:space="preserve">. По окончании установки Заказчик принимает работу у Исполнителя, приемка выполненных работ (услуг) удостоверяется подписанием сторонами акта сдачи-приемки работ (услуг). Право собственности на изделие переходит к Заказчику с момента подписания акта сдачи-приемки работ (услуг) и полной оплаты остаточной стоимости </w:t>
      </w:r>
      <w:proofErr w:type="gramStart"/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proofErr w:type="gramEnd"/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539" w:rsidRPr="00902539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bCs/>
          <w:sz w:val="26"/>
          <w:szCs w:val="26"/>
          <w:lang w:eastAsia="ru-RU"/>
        </w:rPr>
        <w:t>4.</w:t>
      </w:r>
      <w:r w:rsidR="00D41C73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9025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Гарантия на монтаж изделия составляет 12 (двенадцать) месяцев. Гарантийный срок действует со дня передачи изделия Заказчику по акту сдачи-приемки работ (услуг)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539" w:rsidRPr="00902539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D41C7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. Гарантийное обслуживание составляет 6 (шесть) месяцев при условии монтажа изделий силами Исполнителя. На монтажные работы, произведенные третьими лицами, гарантия не распространяется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539" w:rsidRPr="00902539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D41C7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. При доставке и погрузочно-разгрузочных работах, выполняемых третьими лицами, ответственность по качеству целостности поставляемых изделий распространяется на третьи лица.</w:t>
      </w:r>
    </w:p>
    <w:p w:rsidR="00902539" w:rsidRPr="005F309F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D41C7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902539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если повреждения вызваны нарушением правил эксплуатации изделия по вине Заказчика, действиями третьих лиц, то ремонт изделий осуществляется за счет </w:t>
      </w:r>
      <w:r w:rsidRPr="005F309F">
        <w:rPr>
          <w:rFonts w:ascii="Times New Roman" w:eastAsia="Times New Roman" w:hAnsi="Times New Roman"/>
          <w:sz w:val="26"/>
          <w:szCs w:val="26"/>
          <w:lang w:eastAsia="ru-RU"/>
        </w:rPr>
        <w:t>Заказчика.</w:t>
      </w:r>
    </w:p>
    <w:p w:rsidR="00902539" w:rsidRPr="005F309F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F309F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D41C73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F309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Монтаж мебели не подразумевает выравнивание стен, полов и потолков Заказчика.</w:t>
      </w:r>
    </w:p>
    <w:p w:rsidR="00902539" w:rsidRPr="005F309F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4.1</w:t>
      </w:r>
      <w:r w:rsidR="00D41C73">
        <w:rPr>
          <w:rFonts w:ascii="Times New Roman" w:eastAsia="Times New Roman" w:hAnsi="Times New Roman"/>
          <w:iCs/>
          <w:sz w:val="26"/>
          <w:szCs w:val="26"/>
          <w:lang w:eastAsia="ru-RU"/>
        </w:rPr>
        <w:t>2</w:t>
      </w: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. В стоимость монтажа не входит демонтаж старой мебели, плинтусов, розеток, наличников и различных конструкций, мешающих установке заказанной мебели.</w:t>
      </w:r>
    </w:p>
    <w:p w:rsidR="00902539" w:rsidRDefault="00902539" w:rsidP="00902539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4.1</w:t>
      </w:r>
      <w:r w:rsidR="00D41C73">
        <w:rPr>
          <w:rFonts w:ascii="Times New Roman" w:eastAsia="Times New Roman" w:hAnsi="Times New Roman"/>
          <w:iCs/>
          <w:sz w:val="26"/>
          <w:szCs w:val="26"/>
          <w:lang w:eastAsia="ru-RU"/>
        </w:rPr>
        <w:t>3</w:t>
      </w: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 </w:t>
      </w:r>
      <w:r w:rsidR="005F309F"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*</w:t>
      </w: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Результаты замера считаются действительными в том случае, если замер был произведен в подготовленном помещении, т. е. при отсутствии старой мебели и исполнении окончательных ремонтных работ, которые повлекли бы за собой изменения раз</w:t>
      </w:r>
      <w:r w:rsid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меров помещения, проемов, место</w:t>
      </w: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положение коммуникационных труб и коробов. В противном случае ответственность за несоответствие поставляемой Исполнителем мебели с размерами помещения несет Заказчик, что повлечет за собой увеличение стоимости дополнительных услуг.</w:t>
      </w:r>
    </w:p>
    <w:p w:rsidR="005F309F" w:rsidRPr="005F309F" w:rsidRDefault="005F309F" w:rsidP="00902539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4.1</w:t>
      </w:r>
      <w:r w:rsidR="00D41C73">
        <w:rPr>
          <w:rFonts w:ascii="Times New Roman" w:eastAsia="Times New Roman" w:hAnsi="Times New Roman"/>
          <w:iCs/>
          <w:sz w:val="26"/>
          <w:szCs w:val="26"/>
          <w:lang w:eastAsia="ru-RU"/>
        </w:rPr>
        <w:t>4</w:t>
      </w: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. В случае если Заказчик отказывается от монтажа Исполнителя, претензии по сборке мебели не принимается</w:t>
      </w:r>
      <w:r w:rsidR="00A5207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5F309F" w:rsidRPr="005F309F" w:rsidRDefault="005F309F" w:rsidP="00902539">
      <w:pPr>
        <w:pStyle w:val="a3"/>
        <w:ind w:left="36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4.</w:t>
      </w:r>
      <w:r w:rsidRPr="005F309F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D41C73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5F30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5F309F">
        <w:rPr>
          <w:rFonts w:ascii="Times New Roman" w:eastAsia="Times New Roman" w:hAnsi="Times New Roman"/>
          <w:iCs/>
          <w:sz w:val="26"/>
          <w:szCs w:val="26"/>
          <w:lang w:eastAsia="ru-RU"/>
        </w:rPr>
        <w:t>В случае обнаружения брака Исполнитель обязуется устранить брак в течение 20 рабочих дней с момента поступления заявления. Устранение производится за счет Исполнителя, в случае возникновения брака по вине Заказчика – устранение производится за счет Заказчика.</w:t>
      </w:r>
    </w:p>
    <w:p w:rsidR="005F309F" w:rsidRPr="00413D0E" w:rsidRDefault="005F309F" w:rsidP="009025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13D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5. Ответственность сторон </w:t>
      </w:r>
    </w:p>
    <w:p w:rsidR="00902539" w:rsidRPr="00413D0E" w:rsidRDefault="005F309F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>5.1. Исполнитель несет ответственность перед Заказчиком за правильность проведения замеров и оформления заказа</w:t>
      </w:r>
      <w:r w:rsidR="00A52077" w:rsidRPr="00413D0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309F" w:rsidRPr="00413D0E" w:rsidRDefault="005F309F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>5.2. Исполнитель вместе с Производителем несет ответственность перед Заказчиком за качество продукции, сроки ее изготовления, доставку и установку (монтаж).</w:t>
      </w:r>
    </w:p>
    <w:p w:rsidR="005F309F" w:rsidRPr="00413D0E" w:rsidRDefault="005F309F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85E51" w:rsidRPr="00413D0E">
        <w:rPr>
          <w:rFonts w:ascii="Times New Roman" w:eastAsia="Times New Roman" w:hAnsi="Times New Roman"/>
          <w:sz w:val="26"/>
          <w:szCs w:val="26"/>
          <w:lang w:eastAsia="ru-RU"/>
        </w:rPr>
        <w:t>2.1. Если Заказчик самостоятельно предоставляет размеры изделий Исполнителю, то и монтажные работы выполняются силами Заказчика. За правильность замера выполненного Заказчиком или третьими лицами Исполнитель ответственности не несет</w:t>
      </w:r>
    </w:p>
    <w:p w:rsidR="00185E51" w:rsidRPr="00413D0E" w:rsidRDefault="00185E51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>5.3. За неисполнение или ненадлежащее исполнение условий настоящего договора стороны несут взаимную материальную ответственность (штраф, пеня, неустойка).</w:t>
      </w:r>
    </w:p>
    <w:p w:rsidR="00185E51" w:rsidRPr="00413D0E" w:rsidRDefault="00185E51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 xml:space="preserve">5.3.1. В случае нарушения обязательств, оговоренных в разделе 3 (пп.3.1, 3.2) настоящего Договора, </w:t>
      </w:r>
      <w:proofErr w:type="gramStart"/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>Заказчик</w:t>
      </w:r>
      <w:proofErr w:type="gramEnd"/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3A34" w:rsidRPr="00413D0E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Исполнитель </w:t>
      </w:r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взимать пеню в размере 0,1% от общей стоимости </w:t>
      </w:r>
      <w:r w:rsidR="00C93A34" w:rsidRPr="00413D0E">
        <w:rPr>
          <w:rFonts w:ascii="Times New Roman" w:eastAsia="Times New Roman" w:hAnsi="Times New Roman"/>
          <w:sz w:val="26"/>
          <w:szCs w:val="26"/>
          <w:lang w:eastAsia="ru-RU"/>
        </w:rPr>
        <w:t>данного Договора</w:t>
      </w:r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каждый день просрочки, но не более учетной ставки рефинансирования, установленной ЦБ России.</w:t>
      </w:r>
    </w:p>
    <w:p w:rsidR="00185E51" w:rsidRPr="00413D0E" w:rsidRDefault="00185E51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>5.3.2. Заказчик несет ответственность перед Исполнителем за своевременную оплату продукции.</w:t>
      </w:r>
    </w:p>
    <w:p w:rsidR="00185E51" w:rsidRPr="00413D0E" w:rsidRDefault="00185E51" w:rsidP="00902539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3D0E">
        <w:rPr>
          <w:rFonts w:ascii="Times New Roman" w:eastAsia="Times New Roman" w:hAnsi="Times New Roman"/>
          <w:sz w:val="26"/>
          <w:szCs w:val="26"/>
          <w:lang w:eastAsia="ru-RU"/>
        </w:rPr>
        <w:t>5.4. Уплата штрафных санкций не освобождает стороны от обязательств по выполнению Договора.</w:t>
      </w:r>
    </w:p>
    <w:p w:rsidR="00185E51" w:rsidRPr="00185E51" w:rsidRDefault="00185E51" w:rsidP="00185E51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6. </w:t>
      </w:r>
      <w:r w:rsidRPr="00185E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Разрешение споров</w:t>
      </w:r>
    </w:p>
    <w:p w:rsidR="00185E51" w:rsidRPr="00185E51" w:rsidRDefault="00185E51" w:rsidP="00185E51">
      <w:pPr>
        <w:pStyle w:val="a3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6.1. </w:t>
      </w: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>Стороны констатируют, что все споры по настоящему Договору будут по возможности разрешаться путем переговоров.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185E51" w:rsidRPr="00185E51" w:rsidRDefault="00185E51" w:rsidP="00185E5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 xml:space="preserve">6.2. При не достижении взаимоприемлемого решения стороны вправе передать спорный вопрос </w:t>
      </w:r>
      <w:proofErr w:type="gramStart"/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>на разрешение в судебном порядке в соответствии с дей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ствующими в РФ</w:t>
      </w:r>
      <w:proofErr w:type="gramEnd"/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положениями о порядке разрешения споров между сторонами - участниками коммерческих, финансовых или иных отношений делового оборота. </w:t>
      </w:r>
    </w:p>
    <w:p w:rsidR="00185E51" w:rsidRPr="00185E51" w:rsidRDefault="00185E51" w:rsidP="00185E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7. </w:t>
      </w:r>
      <w:r w:rsidRPr="00185E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 расторжения и изменения договора</w:t>
      </w:r>
    </w:p>
    <w:p w:rsidR="00185E51" w:rsidRPr="00185E51" w:rsidRDefault="00185E51" w:rsidP="00185E5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>7.1. Договор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расторгнут по соглашению Сторон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85E51" w:rsidRPr="00185E51" w:rsidRDefault="00185E51" w:rsidP="00185E5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 xml:space="preserve">7.2. </w:t>
      </w:r>
      <w:proofErr w:type="gramStart"/>
      <w:r w:rsidR="00C93A34">
        <w:rPr>
          <w:rFonts w:ascii="Times New Roman" w:eastAsia="Times New Roman" w:hAnsi="Times New Roman"/>
          <w:sz w:val="26"/>
          <w:szCs w:val="26"/>
          <w:lang w:eastAsia="ru-RU"/>
        </w:rPr>
        <w:t>Договор</w:t>
      </w:r>
      <w:proofErr w:type="gramEnd"/>
      <w:r w:rsidR="00C93A34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 расторгнут в одностороннем порядке в случае не исполнения данного договора противоположной стороной.</w:t>
      </w:r>
    </w:p>
    <w:p w:rsidR="00185E51" w:rsidRPr="00185E51" w:rsidRDefault="00185E51" w:rsidP="00185E5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>7.3. Настоящий договор может быть изменен и/или дополнен сторонами в период его подписания на основе их взаимного согласия и наличия объективных причин, вызвавших такие действия сторон. Все изменения или дополнения к настоящему договору будут действительными только в том случае, если они совершены в письменной форме и подписаны полномочными представителями обеих сторон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85E51" w:rsidRPr="00185E51" w:rsidRDefault="00185E51" w:rsidP="00185E5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>7.4. Корректировка условий Договора после его подписания не допускается</w:t>
      </w:r>
      <w:r w:rsidR="00A5207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85E51" w:rsidRPr="00185E51" w:rsidRDefault="00185E51" w:rsidP="00185E5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 xml:space="preserve">7.5. </w:t>
      </w:r>
      <w:proofErr w:type="gramStart"/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>При возникновении форс-мажорных обстоятельств, препятствующих какой-либо стороне полностью или частично выполнить свои обязательства по настоящему Договору, а именно: пожар, стихийные бедствия, состояние войны, военные операции любого характера, блокада, решения федеральных органов власти и другие, независящие от сторон обстоятельства, срок исполнения обязательств отодвигается соразмерно времени, в течение которого будут действовать такие обстоятельства.</w:t>
      </w:r>
      <w:proofErr w:type="gramEnd"/>
    </w:p>
    <w:p w:rsidR="00185E51" w:rsidRPr="00185E51" w:rsidRDefault="00185E51" w:rsidP="00185E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8. </w:t>
      </w:r>
      <w:r w:rsidRPr="00185E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Заключительные положения</w:t>
      </w:r>
    </w:p>
    <w:p w:rsidR="00185E51" w:rsidRPr="00185E51" w:rsidRDefault="00185E51" w:rsidP="00185E5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>8.1. Настоящий Договор вступает в силу с момента его подписания Сторонами и действует до полного выполнения обеими Сторонами своих обязательств по настоящему Договору.</w:t>
      </w:r>
    </w:p>
    <w:p w:rsidR="00185E51" w:rsidRPr="00185E51" w:rsidRDefault="00185E51" w:rsidP="00185E5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>8.2. Настоящий Договор подписан в двух экземплярах, по одному для каждой из сторон</w:t>
      </w:r>
    </w:p>
    <w:p w:rsidR="00185E51" w:rsidRDefault="00185E51" w:rsidP="00185E5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E51">
        <w:rPr>
          <w:rFonts w:ascii="Times New Roman" w:eastAsia="Times New Roman" w:hAnsi="Times New Roman"/>
          <w:sz w:val="26"/>
          <w:szCs w:val="26"/>
          <w:lang w:eastAsia="ru-RU"/>
        </w:rPr>
        <w:t>8.3. Стороны, заключившие данный Договор, руководствуются действующим законодательством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85E51" w:rsidRDefault="00185E51" w:rsidP="00185E5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E51" w:rsidRDefault="00185E51" w:rsidP="00185E5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85E51" w:rsidTr="005213BA">
        <w:trPr>
          <w:trHeight w:val="3187"/>
        </w:trPr>
        <w:tc>
          <w:tcPr>
            <w:tcW w:w="5341" w:type="dxa"/>
          </w:tcPr>
          <w:p w:rsidR="00185E51" w:rsidRPr="002916DC" w:rsidRDefault="00185E51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DC">
              <w:rPr>
                <w:rFonts w:ascii="Times New Roman" w:hAnsi="Times New Roman"/>
                <w:b/>
                <w:sz w:val="26"/>
                <w:szCs w:val="26"/>
              </w:rPr>
              <w:t>Заказчик:</w:t>
            </w:r>
            <w:r w:rsidRPr="0029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B1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           </w:t>
            </w:r>
          </w:p>
          <w:p w:rsidR="00185E51" w:rsidRPr="002916DC" w:rsidRDefault="006F66B9" w:rsidP="002916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6DC">
              <w:rPr>
                <w:rFonts w:ascii="Times New Roman" w:hAnsi="Times New Roman"/>
                <w:sz w:val="24"/>
                <w:szCs w:val="24"/>
              </w:rPr>
              <w:t xml:space="preserve">Заказ сделал: « </w:t>
            </w:r>
            <w:r w:rsidR="00F06B12">
              <w:rPr>
                <w:rFonts w:ascii="Times New Roman" w:hAnsi="Times New Roman"/>
                <w:sz w:val="24"/>
                <w:szCs w:val="24"/>
              </w:rPr>
              <w:t>____</w:t>
            </w:r>
            <w:r w:rsidR="00185E51" w:rsidRPr="002916DC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="00F06B1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71F17" w:rsidRPr="002916D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E526E">
              <w:rPr>
                <w:rFonts w:ascii="Times New Roman" w:hAnsi="Times New Roman"/>
                <w:sz w:val="24"/>
                <w:szCs w:val="24"/>
              </w:rPr>
              <w:t>20</w:t>
            </w:r>
            <w:r w:rsidR="00185E51" w:rsidRPr="002916DC">
              <w:rPr>
                <w:rFonts w:ascii="Times New Roman" w:hAnsi="Times New Roman"/>
                <w:sz w:val="24"/>
                <w:szCs w:val="24"/>
              </w:rPr>
              <w:t xml:space="preserve"> г.                                </w:t>
            </w:r>
          </w:p>
          <w:p w:rsidR="00185E51" w:rsidRPr="002916DC" w:rsidRDefault="00185E51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E51" w:rsidRPr="002916DC" w:rsidRDefault="00185E51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DC">
              <w:rPr>
                <w:rFonts w:ascii="Times New Roman" w:hAnsi="Times New Roman"/>
                <w:sz w:val="24"/>
                <w:szCs w:val="24"/>
              </w:rPr>
              <w:t>_______________  /____________________/</w:t>
            </w:r>
          </w:p>
          <w:p w:rsidR="00185E51" w:rsidRPr="002916DC" w:rsidRDefault="00185E51" w:rsidP="002916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185E51" w:rsidRPr="002916DC" w:rsidRDefault="00185E51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DC">
              <w:rPr>
                <w:rFonts w:ascii="Times New Roman" w:hAnsi="Times New Roman"/>
                <w:b/>
                <w:sz w:val="26"/>
                <w:szCs w:val="26"/>
              </w:rPr>
              <w:t>Исполнитель:</w:t>
            </w:r>
            <w:r w:rsidRPr="002916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6B12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075FFC">
              <w:rPr>
                <w:rFonts w:ascii="Times New Roman" w:hAnsi="Times New Roman"/>
                <w:sz w:val="24"/>
                <w:szCs w:val="24"/>
              </w:rPr>
              <w:t>Валерия</w:t>
            </w:r>
            <w:r w:rsidR="00F06B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5E51" w:rsidRPr="002916DC" w:rsidRDefault="00185E51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DC">
              <w:rPr>
                <w:rFonts w:ascii="Times New Roman" w:hAnsi="Times New Roman"/>
                <w:sz w:val="24"/>
                <w:szCs w:val="24"/>
              </w:rPr>
              <w:t>ИНН:</w:t>
            </w:r>
            <w:r w:rsidR="00D16AC6" w:rsidRPr="0029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FFC">
              <w:rPr>
                <w:rFonts w:ascii="Times New Roman" w:hAnsi="Times New Roman"/>
                <w:sz w:val="24"/>
                <w:szCs w:val="24"/>
              </w:rPr>
              <w:t>2709016244</w:t>
            </w:r>
          </w:p>
          <w:p w:rsidR="00185E51" w:rsidRPr="002916DC" w:rsidRDefault="00185E51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DC">
              <w:rPr>
                <w:rFonts w:ascii="Times New Roman" w:hAnsi="Times New Roman"/>
                <w:sz w:val="24"/>
                <w:szCs w:val="24"/>
              </w:rPr>
              <w:t>ОГРН:</w:t>
            </w:r>
            <w:r w:rsidR="00D16AC6" w:rsidRPr="0029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B12">
              <w:rPr>
                <w:rFonts w:ascii="Times New Roman" w:hAnsi="Times New Roman"/>
                <w:sz w:val="24"/>
                <w:szCs w:val="24"/>
              </w:rPr>
              <w:t>11</w:t>
            </w:r>
            <w:r w:rsidR="00075FFC">
              <w:rPr>
                <w:rFonts w:ascii="Times New Roman" w:hAnsi="Times New Roman"/>
                <w:sz w:val="24"/>
                <w:szCs w:val="24"/>
              </w:rPr>
              <w:t>82724001327</w:t>
            </w:r>
          </w:p>
          <w:p w:rsidR="00185E51" w:rsidRPr="002916DC" w:rsidRDefault="00185E51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DC">
              <w:rPr>
                <w:rFonts w:ascii="Times New Roman" w:hAnsi="Times New Roman"/>
                <w:sz w:val="24"/>
                <w:szCs w:val="24"/>
              </w:rPr>
              <w:t>Адрес: 682882 Х</w:t>
            </w:r>
            <w:r w:rsidR="006B7632" w:rsidRPr="002916DC">
              <w:rPr>
                <w:rFonts w:ascii="Times New Roman" w:hAnsi="Times New Roman"/>
                <w:sz w:val="24"/>
                <w:szCs w:val="24"/>
              </w:rPr>
              <w:t xml:space="preserve">абаровский край </w:t>
            </w:r>
            <w:proofErr w:type="spellStart"/>
            <w:r w:rsidR="006B7632" w:rsidRPr="002916DC">
              <w:rPr>
                <w:rFonts w:ascii="Times New Roman" w:hAnsi="Times New Roman"/>
                <w:sz w:val="24"/>
                <w:szCs w:val="24"/>
              </w:rPr>
              <w:t>Ванинский</w:t>
            </w:r>
            <w:proofErr w:type="spellEnd"/>
            <w:r w:rsidR="006B7632" w:rsidRPr="002916D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Pr="002916DC">
              <w:rPr>
                <w:rFonts w:ascii="Times New Roman" w:hAnsi="Times New Roman"/>
                <w:sz w:val="24"/>
                <w:szCs w:val="24"/>
              </w:rPr>
              <w:t xml:space="preserve">п. Монгохто ул. </w:t>
            </w:r>
            <w:proofErr w:type="gramStart"/>
            <w:r w:rsidRPr="002916DC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2916DC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376E1" w:rsidRPr="0029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3BA">
              <w:rPr>
                <w:rFonts w:ascii="Times New Roman" w:hAnsi="Times New Roman"/>
                <w:sz w:val="24"/>
                <w:szCs w:val="24"/>
              </w:rPr>
              <w:t>6</w:t>
            </w:r>
            <w:r w:rsidR="00F0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6DC">
              <w:rPr>
                <w:rFonts w:ascii="Times New Roman" w:hAnsi="Times New Roman"/>
                <w:sz w:val="24"/>
                <w:szCs w:val="24"/>
              </w:rPr>
              <w:t>кв.</w:t>
            </w:r>
            <w:r w:rsidR="009376E1" w:rsidRPr="0029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3B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85E51" w:rsidRPr="002916DC" w:rsidRDefault="00185E51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DC">
              <w:rPr>
                <w:rFonts w:ascii="Times New Roman" w:hAnsi="Times New Roman"/>
                <w:sz w:val="24"/>
                <w:szCs w:val="24"/>
              </w:rPr>
              <w:t>Заказ принял: «</w:t>
            </w:r>
            <w:r w:rsidR="006F66B9" w:rsidRPr="0029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B1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916DC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="00F06B1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29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F37" w:rsidRPr="002916D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E526E">
              <w:rPr>
                <w:rFonts w:ascii="Times New Roman" w:hAnsi="Times New Roman"/>
                <w:sz w:val="24"/>
                <w:szCs w:val="24"/>
              </w:rPr>
              <w:t>20</w:t>
            </w:r>
            <w:r w:rsidR="00D6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6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7632" w:rsidRPr="002916DC" w:rsidRDefault="006B7632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632" w:rsidRPr="002916DC" w:rsidRDefault="006B7632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DC">
              <w:rPr>
                <w:rFonts w:ascii="Times New Roman" w:hAnsi="Times New Roman"/>
                <w:sz w:val="24"/>
                <w:szCs w:val="24"/>
              </w:rPr>
              <w:t>________________________/</w:t>
            </w:r>
            <w:r w:rsidR="00F06B12">
              <w:rPr>
                <w:rFonts w:ascii="Times New Roman" w:hAnsi="Times New Roman"/>
                <w:sz w:val="24"/>
                <w:szCs w:val="24"/>
              </w:rPr>
              <w:t>Иванов Д.А.</w:t>
            </w:r>
            <w:r w:rsidRPr="002916DC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6B7632" w:rsidRPr="002916DC" w:rsidRDefault="006B7632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632" w:rsidRPr="002916DC" w:rsidRDefault="006B7632" w:rsidP="0029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D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85E51" w:rsidRPr="002916DC" w:rsidRDefault="00185E51" w:rsidP="002916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02539" w:rsidRPr="00D9590E" w:rsidRDefault="00902539" w:rsidP="005213BA">
      <w:pPr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sectPr w:rsidR="00902539" w:rsidRPr="00D9590E" w:rsidSect="005213BA">
      <w:pgSz w:w="11906" w:h="16838"/>
      <w:pgMar w:top="624" w:right="397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5E" w:rsidRDefault="0011425E" w:rsidP="008B4713">
      <w:pPr>
        <w:spacing w:after="0" w:line="240" w:lineRule="auto"/>
      </w:pPr>
      <w:r>
        <w:separator/>
      </w:r>
    </w:p>
  </w:endnote>
  <w:endnote w:type="continuationSeparator" w:id="0">
    <w:p w:rsidR="0011425E" w:rsidRDefault="0011425E" w:rsidP="008B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5E" w:rsidRDefault="0011425E" w:rsidP="008B4713">
      <w:pPr>
        <w:spacing w:after="0" w:line="240" w:lineRule="auto"/>
      </w:pPr>
      <w:r>
        <w:separator/>
      </w:r>
    </w:p>
  </w:footnote>
  <w:footnote w:type="continuationSeparator" w:id="0">
    <w:p w:rsidR="0011425E" w:rsidRDefault="0011425E" w:rsidP="008B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2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8E40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304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037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F44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CB79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F57E34"/>
    <w:multiLevelType w:val="hybridMultilevel"/>
    <w:tmpl w:val="36B4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5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420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9821B1"/>
    <w:multiLevelType w:val="hybridMultilevel"/>
    <w:tmpl w:val="F12A93D0"/>
    <w:lvl w:ilvl="0" w:tplc="65A263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C927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104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48357B"/>
    <w:multiLevelType w:val="hybridMultilevel"/>
    <w:tmpl w:val="2AA09B2A"/>
    <w:lvl w:ilvl="0" w:tplc="9AD8F1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8BB"/>
    <w:rsid w:val="00003D42"/>
    <w:rsid w:val="000365C4"/>
    <w:rsid w:val="00041A13"/>
    <w:rsid w:val="00066943"/>
    <w:rsid w:val="00075FFC"/>
    <w:rsid w:val="000E3BC2"/>
    <w:rsid w:val="000E433A"/>
    <w:rsid w:val="0011425E"/>
    <w:rsid w:val="00143A1C"/>
    <w:rsid w:val="001506F1"/>
    <w:rsid w:val="0015491B"/>
    <w:rsid w:val="00157E4C"/>
    <w:rsid w:val="00165895"/>
    <w:rsid w:val="00185E51"/>
    <w:rsid w:val="001C1EAF"/>
    <w:rsid w:val="001D1472"/>
    <w:rsid w:val="001E2584"/>
    <w:rsid w:val="001E3EE9"/>
    <w:rsid w:val="001F62EC"/>
    <w:rsid w:val="002132D4"/>
    <w:rsid w:val="00255B5D"/>
    <w:rsid w:val="002745E6"/>
    <w:rsid w:val="00283057"/>
    <w:rsid w:val="00290B7B"/>
    <w:rsid w:val="002916DC"/>
    <w:rsid w:val="002A7206"/>
    <w:rsid w:val="002D112F"/>
    <w:rsid w:val="002D5D98"/>
    <w:rsid w:val="002F73ED"/>
    <w:rsid w:val="00303D78"/>
    <w:rsid w:val="00314795"/>
    <w:rsid w:val="00317071"/>
    <w:rsid w:val="00322803"/>
    <w:rsid w:val="003574D6"/>
    <w:rsid w:val="003616D8"/>
    <w:rsid w:val="00381CA5"/>
    <w:rsid w:val="0038636A"/>
    <w:rsid w:val="00394F0D"/>
    <w:rsid w:val="003B645A"/>
    <w:rsid w:val="003D2280"/>
    <w:rsid w:val="003D58BB"/>
    <w:rsid w:val="00413D0E"/>
    <w:rsid w:val="0042338E"/>
    <w:rsid w:val="00433E5F"/>
    <w:rsid w:val="0045687F"/>
    <w:rsid w:val="00481F1E"/>
    <w:rsid w:val="00484BE4"/>
    <w:rsid w:val="00496B85"/>
    <w:rsid w:val="004A71E1"/>
    <w:rsid w:val="004B483C"/>
    <w:rsid w:val="004C1FF5"/>
    <w:rsid w:val="004D0845"/>
    <w:rsid w:val="004D0B5C"/>
    <w:rsid w:val="004D20D7"/>
    <w:rsid w:val="004E4252"/>
    <w:rsid w:val="005213BA"/>
    <w:rsid w:val="00523009"/>
    <w:rsid w:val="00531435"/>
    <w:rsid w:val="005325D5"/>
    <w:rsid w:val="00552064"/>
    <w:rsid w:val="00555E58"/>
    <w:rsid w:val="00572AFF"/>
    <w:rsid w:val="005A5B30"/>
    <w:rsid w:val="005D0A29"/>
    <w:rsid w:val="005E241E"/>
    <w:rsid w:val="005F309F"/>
    <w:rsid w:val="00623AD0"/>
    <w:rsid w:val="00624203"/>
    <w:rsid w:val="00630A47"/>
    <w:rsid w:val="0063766B"/>
    <w:rsid w:val="006418F0"/>
    <w:rsid w:val="00644999"/>
    <w:rsid w:val="00665CC6"/>
    <w:rsid w:val="0067789E"/>
    <w:rsid w:val="0069313C"/>
    <w:rsid w:val="006A5270"/>
    <w:rsid w:val="006B7632"/>
    <w:rsid w:val="006C3C4A"/>
    <w:rsid w:val="006F187C"/>
    <w:rsid w:val="006F342C"/>
    <w:rsid w:val="006F66B9"/>
    <w:rsid w:val="007259AA"/>
    <w:rsid w:val="0077331F"/>
    <w:rsid w:val="0079331F"/>
    <w:rsid w:val="007B57B0"/>
    <w:rsid w:val="007C0C52"/>
    <w:rsid w:val="00803048"/>
    <w:rsid w:val="00812D11"/>
    <w:rsid w:val="00822AEC"/>
    <w:rsid w:val="00871372"/>
    <w:rsid w:val="00883534"/>
    <w:rsid w:val="00895958"/>
    <w:rsid w:val="008A2EC3"/>
    <w:rsid w:val="008B4713"/>
    <w:rsid w:val="008C5C3E"/>
    <w:rsid w:val="00902539"/>
    <w:rsid w:val="009026C3"/>
    <w:rsid w:val="00936DF8"/>
    <w:rsid w:val="009376E1"/>
    <w:rsid w:val="0094036E"/>
    <w:rsid w:val="00963378"/>
    <w:rsid w:val="0096495C"/>
    <w:rsid w:val="0099574B"/>
    <w:rsid w:val="009B021C"/>
    <w:rsid w:val="009B206D"/>
    <w:rsid w:val="009F0385"/>
    <w:rsid w:val="009F4D6D"/>
    <w:rsid w:val="00A1157E"/>
    <w:rsid w:val="00A17484"/>
    <w:rsid w:val="00A367FA"/>
    <w:rsid w:val="00A47B67"/>
    <w:rsid w:val="00A52077"/>
    <w:rsid w:val="00A52977"/>
    <w:rsid w:val="00A54B19"/>
    <w:rsid w:val="00A66D07"/>
    <w:rsid w:val="00A71763"/>
    <w:rsid w:val="00AB2477"/>
    <w:rsid w:val="00AC0087"/>
    <w:rsid w:val="00AE0218"/>
    <w:rsid w:val="00AF7C69"/>
    <w:rsid w:val="00B001F9"/>
    <w:rsid w:val="00B04991"/>
    <w:rsid w:val="00B26A2E"/>
    <w:rsid w:val="00B27FD3"/>
    <w:rsid w:val="00B33D98"/>
    <w:rsid w:val="00B45AF4"/>
    <w:rsid w:val="00B60C07"/>
    <w:rsid w:val="00B67F37"/>
    <w:rsid w:val="00B71F17"/>
    <w:rsid w:val="00B73131"/>
    <w:rsid w:val="00B75B22"/>
    <w:rsid w:val="00B87912"/>
    <w:rsid w:val="00B953C2"/>
    <w:rsid w:val="00B95A5A"/>
    <w:rsid w:val="00BB02B8"/>
    <w:rsid w:val="00BB2632"/>
    <w:rsid w:val="00BE1263"/>
    <w:rsid w:val="00C1459B"/>
    <w:rsid w:val="00C22FC8"/>
    <w:rsid w:val="00C3225A"/>
    <w:rsid w:val="00C71E20"/>
    <w:rsid w:val="00C763B7"/>
    <w:rsid w:val="00C814A1"/>
    <w:rsid w:val="00C87934"/>
    <w:rsid w:val="00C93A34"/>
    <w:rsid w:val="00CB0857"/>
    <w:rsid w:val="00D1698C"/>
    <w:rsid w:val="00D16AC6"/>
    <w:rsid w:val="00D269B8"/>
    <w:rsid w:val="00D41C73"/>
    <w:rsid w:val="00D66BFE"/>
    <w:rsid w:val="00D675EE"/>
    <w:rsid w:val="00D70013"/>
    <w:rsid w:val="00D70D74"/>
    <w:rsid w:val="00D84BCB"/>
    <w:rsid w:val="00D9590E"/>
    <w:rsid w:val="00D9602D"/>
    <w:rsid w:val="00DC2053"/>
    <w:rsid w:val="00DC4086"/>
    <w:rsid w:val="00DD02A7"/>
    <w:rsid w:val="00DD29B2"/>
    <w:rsid w:val="00DE3275"/>
    <w:rsid w:val="00DF54EF"/>
    <w:rsid w:val="00E14E05"/>
    <w:rsid w:val="00E1609C"/>
    <w:rsid w:val="00E16AEB"/>
    <w:rsid w:val="00E21550"/>
    <w:rsid w:val="00E366FB"/>
    <w:rsid w:val="00E36761"/>
    <w:rsid w:val="00E40AF4"/>
    <w:rsid w:val="00E42E44"/>
    <w:rsid w:val="00E50188"/>
    <w:rsid w:val="00E52EF6"/>
    <w:rsid w:val="00E70B9B"/>
    <w:rsid w:val="00EC5300"/>
    <w:rsid w:val="00ED0F56"/>
    <w:rsid w:val="00EE0227"/>
    <w:rsid w:val="00EF0FD4"/>
    <w:rsid w:val="00F01391"/>
    <w:rsid w:val="00F02445"/>
    <w:rsid w:val="00F06B12"/>
    <w:rsid w:val="00F201F0"/>
    <w:rsid w:val="00F46A80"/>
    <w:rsid w:val="00F50A3B"/>
    <w:rsid w:val="00F91FE4"/>
    <w:rsid w:val="00FA2A1F"/>
    <w:rsid w:val="00FA4643"/>
    <w:rsid w:val="00FC0128"/>
    <w:rsid w:val="00FC296D"/>
    <w:rsid w:val="00FC5C6F"/>
    <w:rsid w:val="00FE526E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B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B47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4713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4713"/>
    <w:rPr>
      <w:vertAlign w:val="superscript"/>
    </w:rPr>
  </w:style>
  <w:style w:type="table" w:styleId="a7">
    <w:name w:val="Table Grid"/>
    <w:basedOn w:val="a1"/>
    <w:uiPriority w:val="59"/>
    <w:rsid w:val="00185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2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319C-D9CC-4748-9690-ED07C43F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cp:lastModifiedBy>Иванов Дмитрий</cp:lastModifiedBy>
  <cp:revision>16</cp:revision>
  <cp:lastPrinted>2020-01-21T13:11:00Z</cp:lastPrinted>
  <dcterms:created xsi:type="dcterms:W3CDTF">2018-02-06T15:07:00Z</dcterms:created>
  <dcterms:modified xsi:type="dcterms:W3CDTF">2020-04-23T22:58:00Z</dcterms:modified>
</cp:coreProperties>
</file>